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4FB" w14:textId="0BCD6F2E" w:rsidR="005F2263" w:rsidRDefault="00EF509E" w:rsidP="005B0EF9">
      <w:pPr>
        <w:spacing w:after="0"/>
      </w:pPr>
      <w:r>
        <w:t>Kom. Rat Helmut Haigermoser</w:t>
      </w:r>
    </w:p>
    <w:p w14:paraId="181B97F8" w14:textId="5E560375" w:rsidR="00EF509E" w:rsidRDefault="00EF509E" w:rsidP="005B0EF9">
      <w:pPr>
        <w:spacing w:after="0"/>
      </w:pPr>
      <w:r>
        <w:t>Kreuzweg 11</w:t>
      </w:r>
    </w:p>
    <w:p w14:paraId="4A20AC18" w14:textId="690BF2AE" w:rsidR="00EF509E" w:rsidRDefault="000F208C" w:rsidP="005B0EF9">
      <w:pPr>
        <w:spacing w:after="0"/>
      </w:pPr>
      <w:r>
        <w:t>5061 Elsbethen</w:t>
      </w:r>
    </w:p>
    <w:p w14:paraId="1E17A999" w14:textId="2C633BDC" w:rsidR="000F208C" w:rsidRDefault="000F208C" w:rsidP="005B0EF9">
      <w:pPr>
        <w:spacing w:after="0"/>
      </w:pPr>
      <w:r>
        <w:t>0664/308400</w:t>
      </w:r>
    </w:p>
    <w:p w14:paraId="66F76569" w14:textId="77777777" w:rsidR="000F208C" w:rsidRDefault="000F208C" w:rsidP="005B0EF9">
      <w:pPr>
        <w:spacing w:after="0"/>
      </w:pPr>
    </w:p>
    <w:p w14:paraId="0D706CFA" w14:textId="703B8BF4" w:rsidR="000F208C" w:rsidRDefault="005B0EF9" w:rsidP="005B0EF9">
      <w:pPr>
        <w:spacing w:after="0"/>
      </w:pPr>
      <w:r>
        <w:tab/>
      </w:r>
      <w:r>
        <w:tab/>
      </w:r>
      <w:r>
        <w:tab/>
      </w:r>
      <w:r>
        <w:tab/>
        <w:t>Salzburg, 19.09.2023</w:t>
      </w:r>
    </w:p>
    <w:p w14:paraId="1C5BB7C7" w14:textId="77777777" w:rsidR="005B0EF9" w:rsidRDefault="005B0EF9" w:rsidP="005B0EF9">
      <w:pPr>
        <w:spacing w:after="0"/>
      </w:pPr>
    </w:p>
    <w:p w14:paraId="508BC84B" w14:textId="719A054D" w:rsidR="005B0EF9" w:rsidRDefault="005B0EF9" w:rsidP="005B0EF9">
      <w:pPr>
        <w:spacing w:after="0"/>
      </w:pPr>
      <w:r>
        <w:t>Salzburger Nachrichten</w:t>
      </w:r>
    </w:p>
    <w:p w14:paraId="38105694" w14:textId="4F463C97" w:rsidR="005B0EF9" w:rsidRDefault="005B0EF9" w:rsidP="005B0EF9">
      <w:pPr>
        <w:spacing w:after="0"/>
      </w:pPr>
      <w:r>
        <w:t xml:space="preserve">Karolinger Straße </w:t>
      </w:r>
    </w:p>
    <w:p w14:paraId="76F35946" w14:textId="38DB7B96" w:rsidR="005B0EF9" w:rsidRDefault="005B0EF9" w:rsidP="005B0EF9">
      <w:pPr>
        <w:spacing w:after="0"/>
      </w:pPr>
      <w:r>
        <w:t>5020 Salzburg</w:t>
      </w:r>
    </w:p>
    <w:p w14:paraId="19D9B258" w14:textId="77777777" w:rsidR="005B0EF9" w:rsidRDefault="005B0EF9" w:rsidP="005B0EF9">
      <w:pPr>
        <w:spacing w:after="0"/>
      </w:pPr>
    </w:p>
    <w:p w14:paraId="1FD5A5D6" w14:textId="0759C1F1" w:rsidR="005B0EF9" w:rsidRDefault="005B0EF9" w:rsidP="005B0EF9">
      <w:pPr>
        <w:spacing w:after="0"/>
      </w:pPr>
      <w:r>
        <w:t>Sehr geehrte Damen und Herren!</w:t>
      </w:r>
    </w:p>
    <w:p w14:paraId="428BD6CD" w14:textId="77777777" w:rsidR="005B0EF9" w:rsidRDefault="005B0EF9" w:rsidP="005B0EF9">
      <w:pPr>
        <w:spacing w:after="0"/>
      </w:pPr>
    </w:p>
    <w:p w14:paraId="192B15AF" w14:textId="35CEF3DE" w:rsidR="005B0EF9" w:rsidRDefault="005C5E02" w:rsidP="005B0EF9">
      <w:pPr>
        <w:spacing w:after="0"/>
      </w:pPr>
      <w:r>
        <w:t>Ersuche um Veröffentlichung nachfolgendem Leserbriefes.</w:t>
      </w:r>
    </w:p>
    <w:p w14:paraId="29521CEB" w14:textId="77777777" w:rsidR="005C5E02" w:rsidRDefault="005C5E02" w:rsidP="005B0EF9">
      <w:pPr>
        <w:spacing w:after="0"/>
      </w:pPr>
    </w:p>
    <w:p w14:paraId="1254B0DF" w14:textId="3209E728" w:rsidR="005C5E02" w:rsidRPr="00BB265C" w:rsidRDefault="00BB265C" w:rsidP="00BB265C">
      <w:pPr>
        <w:spacing w:after="0"/>
        <w:jc w:val="center"/>
        <w:rPr>
          <w:b/>
          <w:bCs/>
        </w:rPr>
      </w:pPr>
      <w:r>
        <w:rPr>
          <w:b/>
          <w:bCs/>
        </w:rPr>
        <w:t>Wehret den Anfängen</w:t>
      </w:r>
    </w:p>
    <w:p w14:paraId="65214AFD" w14:textId="77777777" w:rsidR="00BB265C" w:rsidRDefault="00BB265C" w:rsidP="005B0EF9">
      <w:pPr>
        <w:spacing w:after="0"/>
      </w:pPr>
    </w:p>
    <w:p w14:paraId="2BB18F16" w14:textId="3B8EFA9B" w:rsidR="00BB265C" w:rsidRDefault="00634480" w:rsidP="005B0EF9">
      <w:pPr>
        <w:spacing w:after="0"/>
      </w:pPr>
      <w:r>
        <w:t xml:space="preserve">Den SN vom 14 Sept. 2023 war zu entnehmen, dass die Ukraine </w:t>
      </w:r>
      <w:r w:rsidR="005B693B">
        <w:t xml:space="preserve">dem ORF – Korrespondenten </w:t>
      </w:r>
      <w:r w:rsidR="003C119D">
        <w:t>Christian Wehrsch</w:t>
      </w:r>
      <w:r w:rsidR="00BA4EAE">
        <w:t>ü</w:t>
      </w:r>
      <w:r w:rsidR="003C119D">
        <w:t xml:space="preserve">tz die Akkreditierung </w:t>
      </w:r>
      <w:r w:rsidR="00127102">
        <w:t>entziehen will.</w:t>
      </w:r>
    </w:p>
    <w:p w14:paraId="3CBF7D66" w14:textId="2F275376" w:rsidR="00127102" w:rsidRDefault="00127102" w:rsidP="005B0EF9">
      <w:pPr>
        <w:spacing w:after="0"/>
      </w:pPr>
      <w:r>
        <w:t>Es ist den Beobachtern bekannt, dass Wehrsch</w:t>
      </w:r>
      <w:r w:rsidR="00BA4EAE">
        <w:t>ütz ein Jo</w:t>
      </w:r>
      <w:r w:rsidR="00C920C0">
        <w:t>urnalistischer „Leuchtturm“ ist</w:t>
      </w:r>
      <w:r w:rsidR="00C949E0">
        <w:t>,</w:t>
      </w:r>
      <w:r w:rsidR="00060B8E">
        <w:t xml:space="preserve"> welcher keine persönliche Gefahr scheuend </w:t>
      </w:r>
      <w:r w:rsidR="008427B8">
        <w:t xml:space="preserve">tätig ist. Gerade seine </w:t>
      </w:r>
      <w:r w:rsidR="005D5EBF">
        <w:t>Berichterstattung</w:t>
      </w:r>
      <w:r w:rsidR="008427B8">
        <w:t xml:space="preserve"> aus der geschundenen U</w:t>
      </w:r>
      <w:r w:rsidR="002C71B4">
        <w:t xml:space="preserve">kraine ist eine </w:t>
      </w:r>
      <w:r w:rsidR="00671C45">
        <w:t xml:space="preserve">Meisterleistung. Daher stellt sich die Frage warum der Ukrainischen Führung die Arbeit des </w:t>
      </w:r>
      <w:r w:rsidR="008979C2">
        <w:t>ORF – Korrespondenten ein Dorn im Auge ist.</w:t>
      </w:r>
    </w:p>
    <w:p w14:paraId="677A9B69" w14:textId="0C0512CF" w:rsidR="008979C2" w:rsidRDefault="003B5C81" w:rsidP="005B0EF9">
      <w:pPr>
        <w:spacing w:after="0"/>
      </w:pPr>
      <w:r>
        <w:t>Ist er zu Objektiv?</w:t>
      </w:r>
    </w:p>
    <w:p w14:paraId="14612FBA" w14:textId="0297D4A2" w:rsidR="003B5C81" w:rsidRDefault="003B5C81" w:rsidP="005B0EF9">
      <w:pPr>
        <w:spacing w:after="0"/>
      </w:pPr>
      <w:r>
        <w:t>Daher sollten Außenmi</w:t>
      </w:r>
      <w:r w:rsidR="005D5EBF">
        <w:t>ni</w:t>
      </w:r>
      <w:r>
        <w:t>ster Schallenberg und Medienministerin Susanne Ra</w:t>
      </w:r>
      <w:r w:rsidR="00605FF0">
        <w:t xml:space="preserve">ab dem </w:t>
      </w:r>
      <w:r w:rsidR="00F67288">
        <w:t>Ukrainischen Botschafter in Österreich die Frage stellen wie es um die Medienfreiheit in der Ukraine steht.</w:t>
      </w:r>
    </w:p>
    <w:p w14:paraId="7259CD9A" w14:textId="361D06D0" w:rsidR="00F67288" w:rsidRDefault="00D22D38" w:rsidP="005B0EF9">
      <w:pPr>
        <w:spacing w:after="0"/>
      </w:pPr>
      <w:r>
        <w:t xml:space="preserve">Was die Öffentlichkeit des </w:t>
      </w:r>
      <w:r w:rsidR="00E0761B">
        <w:t>Weiter</w:t>
      </w:r>
      <w:r w:rsidR="00191AF5">
        <w:t>e</w:t>
      </w:r>
      <w:r w:rsidR="00E0761B">
        <w:t>n</w:t>
      </w:r>
      <w:r>
        <w:t xml:space="preserve"> Interessiert</w:t>
      </w:r>
      <w:r w:rsidR="00017E75">
        <w:t>,</w:t>
      </w:r>
      <w:r>
        <w:t xml:space="preserve"> </w:t>
      </w:r>
      <w:r w:rsidR="00191AF5">
        <w:t>in</w:t>
      </w:r>
      <w:r w:rsidR="00E0761B">
        <w:t>wie</w:t>
      </w:r>
      <w:r w:rsidR="00191AF5">
        <w:t xml:space="preserve">weit </w:t>
      </w:r>
      <w:r w:rsidR="00E0761B">
        <w:t xml:space="preserve">der ORF Chef </w:t>
      </w:r>
      <w:r w:rsidR="00615DDD">
        <w:t xml:space="preserve">Roland Weißmann </w:t>
      </w:r>
      <w:r w:rsidR="00DB25BE">
        <w:t xml:space="preserve">hinter Christian Wehrschütz steht. </w:t>
      </w:r>
    </w:p>
    <w:p w14:paraId="68A97BEE" w14:textId="77777777" w:rsidR="00845741" w:rsidRDefault="00845741" w:rsidP="005B0EF9">
      <w:pPr>
        <w:spacing w:after="0"/>
      </w:pPr>
    </w:p>
    <w:p w14:paraId="43C8E4C5" w14:textId="572C3EB0" w:rsidR="00845741" w:rsidRDefault="00845741" w:rsidP="005B0EF9">
      <w:pPr>
        <w:spacing w:after="0"/>
      </w:pPr>
      <w:r>
        <w:t>Kom</w:t>
      </w:r>
      <w:r w:rsidR="00E13B0B">
        <w:t>m</w:t>
      </w:r>
      <w:r>
        <w:t>.Rat</w:t>
      </w:r>
      <w:r w:rsidR="00764C19">
        <w:t>.</w:t>
      </w:r>
    </w:p>
    <w:p w14:paraId="2C1BBCD7" w14:textId="3450FECC" w:rsidR="00845741" w:rsidRDefault="00764C19" w:rsidP="005B0EF9">
      <w:pPr>
        <w:spacing w:after="0"/>
      </w:pPr>
      <w:r>
        <w:t>Helmut Haigermoser</w:t>
      </w:r>
    </w:p>
    <w:sectPr w:rsidR="00845741" w:rsidSect="00EF509E">
      <w:pgSz w:w="11906" w:h="16838" w:code="9"/>
      <w:pgMar w:top="1417" w:right="1417" w:bottom="1134" w:left="141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7D"/>
    <w:rsid w:val="00017E75"/>
    <w:rsid w:val="00060B8E"/>
    <w:rsid w:val="000F208C"/>
    <w:rsid w:val="00127102"/>
    <w:rsid w:val="00191AF5"/>
    <w:rsid w:val="001D60BC"/>
    <w:rsid w:val="002C71B4"/>
    <w:rsid w:val="003B5C81"/>
    <w:rsid w:val="003C119D"/>
    <w:rsid w:val="005B0EF9"/>
    <w:rsid w:val="005B693B"/>
    <w:rsid w:val="005C5E02"/>
    <w:rsid w:val="005D5EBF"/>
    <w:rsid w:val="005F2263"/>
    <w:rsid w:val="00605FF0"/>
    <w:rsid w:val="00615DDD"/>
    <w:rsid w:val="00634480"/>
    <w:rsid w:val="00671C45"/>
    <w:rsid w:val="00764C19"/>
    <w:rsid w:val="008427B8"/>
    <w:rsid w:val="00845741"/>
    <w:rsid w:val="008979C2"/>
    <w:rsid w:val="00AC3A7D"/>
    <w:rsid w:val="00BA4EAE"/>
    <w:rsid w:val="00BB265C"/>
    <w:rsid w:val="00C920C0"/>
    <w:rsid w:val="00C949E0"/>
    <w:rsid w:val="00D22D38"/>
    <w:rsid w:val="00DB25BE"/>
    <w:rsid w:val="00E0761B"/>
    <w:rsid w:val="00E13B0B"/>
    <w:rsid w:val="00EF509E"/>
    <w:rsid w:val="00F6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3C1"/>
  <w15:chartTrackingRefBased/>
  <w15:docId w15:val="{302E7C80-8D08-4F76-8107-4836F86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Wirtschaftsliste Salzburg</dc:creator>
  <cp:keywords/>
  <dc:description/>
  <cp:lastModifiedBy>Office | Wirtschaftsliste Salzburg</cp:lastModifiedBy>
  <cp:revision>31</cp:revision>
  <cp:lastPrinted>2023-09-19T10:16:00Z</cp:lastPrinted>
  <dcterms:created xsi:type="dcterms:W3CDTF">2023-09-19T09:55:00Z</dcterms:created>
  <dcterms:modified xsi:type="dcterms:W3CDTF">2023-09-19T10:19:00Z</dcterms:modified>
</cp:coreProperties>
</file>