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5D19" w14:textId="77777777" w:rsidR="00A81D2D" w:rsidRDefault="00A81D2D" w:rsidP="00A81D2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17939">
        <w:rPr>
          <w:rFonts w:ascii="Arial" w:hAnsi="Arial" w:cs="Arial"/>
          <w:noProof/>
          <w:sz w:val="24"/>
          <w:szCs w:val="24"/>
          <w:lang w:eastAsia="de-DE"/>
        </w:rPr>
        <w:fldChar w:fldCharType="begin"/>
      </w:r>
      <w:r w:rsidR="009C4F38">
        <w:rPr>
          <w:rFonts w:ascii="Arial" w:hAnsi="Arial" w:cs="Arial"/>
          <w:noProof/>
          <w:sz w:val="24"/>
          <w:szCs w:val="24"/>
          <w:lang w:eastAsia="de-DE"/>
        </w:rPr>
        <w:instrText xml:space="preserve"> INCLUDEPICTURE "C:\\Users\\rudolf\\Library\\Containers\\com.microsoft.Outlook\\Data\\Library\\Caches\\Signatures\\signature_946246057" \* MERGEFORMAT </w:instrText>
      </w:r>
      <w:r w:rsidRPr="00F17939">
        <w:rPr>
          <w:rFonts w:ascii="Arial" w:hAnsi="Arial" w:cs="Arial"/>
          <w:noProof/>
          <w:sz w:val="24"/>
          <w:szCs w:val="24"/>
          <w:lang w:eastAsia="de-DE"/>
        </w:rPr>
        <w:fldChar w:fldCharType="separate"/>
      </w:r>
      <w:r w:rsidRPr="00F1793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C6700F6" wp14:editId="669C81EE">
            <wp:extent cx="1954530" cy="897890"/>
            <wp:effectExtent l="0" t="0" r="1270" b="3810"/>
            <wp:docPr id="3" name="Grafik 3" descr="signature_946246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signature_946246057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939">
        <w:rPr>
          <w:rFonts w:ascii="Arial" w:hAnsi="Arial" w:cs="Arial"/>
          <w:noProof/>
          <w:sz w:val="24"/>
          <w:szCs w:val="24"/>
          <w:lang w:eastAsia="de-DE"/>
        </w:rPr>
        <w:fldChar w:fldCharType="end"/>
      </w:r>
    </w:p>
    <w:p w14:paraId="2C4788A9" w14:textId="77777777" w:rsidR="00A81D2D" w:rsidRDefault="00A81D2D" w:rsidP="00A81D2D">
      <w:pPr>
        <w:spacing w:after="0"/>
        <w:rPr>
          <w:rFonts w:ascii="Arial" w:hAnsi="Arial" w:cs="Arial"/>
          <w:sz w:val="24"/>
          <w:szCs w:val="24"/>
        </w:rPr>
      </w:pPr>
    </w:p>
    <w:p w14:paraId="4F52898B" w14:textId="77777777" w:rsidR="00A81D2D" w:rsidRPr="00843066" w:rsidRDefault="00A81D2D" w:rsidP="00A81D2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43066">
        <w:rPr>
          <w:rFonts w:ascii="Arial" w:hAnsi="Arial" w:cs="Arial"/>
          <w:sz w:val="24"/>
          <w:szCs w:val="24"/>
        </w:rPr>
        <w:t>Antrag an das Wirtschaftsparlament</w:t>
      </w:r>
      <w:r>
        <w:rPr>
          <w:rFonts w:ascii="Arial" w:hAnsi="Arial" w:cs="Arial"/>
          <w:sz w:val="24"/>
          <w:szCs w:val="24"/>
        </w:rPr>
        <w:t xml:space="preserve"> </w:t>
      </w:r>
      <w:r w:rsidRPr="00843066">
        <w:rPr>
          <w:rFonts w:ascii="Arial" w:hAnsi="Arial" w:cs="Arial"/>
          <w:sz w:val="24"/>
          <w:szCs w:val="24"/>
        </w:rPr>
        <w:t>der</w:t>
      </w:r>
    </w:p>
    <w:p w14:paraId="2C7384A5" w14:textId="77777777" w:rsidR="00A81D2D" w:rsidRDefault="00A81D2D" w:rsidP="00CD7CB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43066">
        <w:rPr>
          <w:rFonts w:ascii="Arial" w:hAnsi="Arial" w:cs="Arial"/>
          <w:sz w:val="24"/>
          <w:szCs w:val="24"/>
        </w:rPr>
        <w:t xml:space="preserve">Wirtschaftskammer Salzburg am </w:t>
      </w:r>
      <w:r w:rsidR="00197935">
        <w:rPr>
          <w:rFonts w:ascii="Arial" w:hAnsi="Arial" w:cs="Arial"/>
          <w:sz w:val="24"/>
          <w:szCs w:val="24"/>
        </w:rPr>
        <w:t>22.</w:t>
      </w:r>
      <w:r w:rsidR="009C4F38">
        <w:rPr>
          <w:rFonts w:ascii="Arial" w:hAnsi="Arial" w:cs="Arial"/>
          <w:sz w:val="24"/>
          <w:szCs w:val="24"/>
        </w:rPr>
        <w:t xml:space="preserve"> </w:t>
      </w:r>
      <w:r w:rsidR="00197935">
        <w:rPr>
          <w:rFonts w:ascii="Arial" w:hAnsi="Arial" w:cs="Arial"/>
          <w:sz w:val="24"/>
          <w:szCs w:val="24"/>
        </w:rPr>
        <w:t>11</w:t>
      </w:r>
      <w:r w:rsidR="009C4F38">
        <w:rPr>
          <w:rFonts w:ascii="Arial" w:hAnsi="Arial" w:cs="Arial"/>
          <w:sz w:val="24"/>
          <w:szCs w:val="24"/>
        </w:rPr>
        <w:t>. 202</w:t>
      </w:r>
      <w:r w:rsidR="0003582E">
        <w:rPr>
          <w:rFonts w:ascii="Arial" w:hAnsi="Arial" w:cs="Arial"/>
          <w:sz w:val="24"/>
          <w:szCs w:val="24"/>
        </w:rPr>
        <w:t>2</w:t>
      </w:r>
    </w:p>
    <w:p w14:paraId="66B47E0A" w14:textId="77777777" w:rsidR="00B75F36" w:rsidRDefault="00B75F36" w:rsidP="00A81D2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542624" w14:textId="77777777" w:rsidR="00DB3503" w:rsidRDefault="00036E66" w:rsidP="00A81D2D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Österreich</w:t>
      </w:r>
      <w:r w:rsidR="00B95485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sches Gas als Brückenlösung</w:t>
      </w:r>
      <w:r w:rsidR="00B95485">
        <w:rPr>
          <w:rFonts w:ascii="Arial" w:hAnsi="Arial" w:cs="Arial"/>
          <w:b/>
          <w:sz w:val="28"/>
          <w:szCs w:val="28"/>
        </w:rPr>
        <w:t xml:space="preserve"> fördern</w:t>
      </w:r>
    </w:p>
    <w:p w14:paraId="78480B1E" w14:textId="77777777" w:rsidR="00036E66" w:rsidRDefault="00036E66" w:rsidP="00A81D2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DF6825" w14:textId="77777777" w:rsidR="00036E66" w:rsidRPr="00733E96" w:rsidRDefault="00036E66" w:rsidP="004E34D8">
      <w:pPr>
        <w:jc w:val="both"/>
        <w:rPr>
          <w:rFonts w:ascii="Arial" w:hAnsi="Arial" w:cs="Arial"/>
          <w:sz w:val="24"/>
          <w:szCs w:val="24"/>
        </w:rPr>
      </w:pPr>
      <w:r w:rsidRPr="00733E96">
        <w:rPr>
          <w:rFonts w:ascii="Arial" w:hAnsi="Arial" w:cs="Arial"/>
          <w:sz w:val="24"/>
          <w:szCs w:val="24"/>
        </w:rPr>
        <w:t>Die Inflation hat in Österreich eine Höhe erreicht, wie seit 70 Jahre nicht mehr.</w:t>
      </w:r>
    </w:p>
    <w:p w14:paraId="5BAB4328" w14:textId="77777777" w:rsidR="00036E66" w:rsidRDefault="00036E66" w:rsidP="004E34D8">
      <w:pPr>
        <w:jc w:val="both"/>
        <w:rPr>
          <w:rFonts w:ascii="Arial" w:hAnsi="Arial" w:cs="Arial"/>
          <w:sz w:val="24"/>
          <w:szCs w:val="24"/>
        </w:rPr>
      </w:pPr>
      <w:r w:rsidRPr="00733E96">
        <w:rPr>
          <w:rFonts w:ascii="Arial" w:hAnsi="Arial" w:cs="Arial"/>
          <w:sz w:val="24"/>
          <w:szCs w:val="24"/>
        </w:rPr>
        <w:t>Einer der massivsten Preistreiber dabei sind die Energiekosten, die durch die fehlenden Gaslieferungen aus Russland (EU-Sanktionen) massiv gestiegen sind.</w:t>
      </w:r>
    </w:p>
    <w:p w14:paraId="543C4F24" w14:textId="77777777" w:rsidR="00036E66" w:rsidRPr="00733E96" w:rsidRDefault="00036E66" w:rsidP="004E34D8">
      <w:pPr>
        <w:jc w:val="both"/>
        <w:rPr>
          <w:rFonts w:ascii="Arial" w:hAnsi="Arial" w:cs="Arial"/>
          <w:sz w:val="24"/>
          <w:szCs w:val="24"/>
        </w:rPr>
      </w:pPr>
      <w:r w:rsidRPr="00733E96">
        <w:rPr>
          <w:rFonts w:ascii="Arial" w:hAnsi="Arial" w:cs="Arial"/>
          <w:sz w:val="24"/>
          <w:szCs w:val="24"/>
        </w:rPr>
        <w:t>Die Wirtschaftsliste Salzburg bekennt sich zum Ausbau der erneuerbaren Energie und fordert eine Beschleunigung der Bewilligungsverfahren für Windkraftwer</w:t>
      </w:r>
      <w:r w:rsidR="004E34D8">
        <w:rPr>
          <w:rFonts w:ascii="Arial" w:hAnsi="Arial" w:cs="Arial"/>
          <w:sz w:val="24"/>
          <w:szCs w:val="24"/>
        </w:rPr>
        <w:t>k</w:t>
      </w:r>
      <w:r w:rsidRPr="00733E96">
        <w:rPr>
          <w:rFonts w:ascii="Arial" w:hAnsi="Arial" w:cs="Arial"/>
          <w:sz w:val="24"/>
          <w:szCs w:val="24"/>
        </w:rPr>
        <w:t>e und eine Vereinfachung für die Bewilligung von Fotovoltaikanlagen.</w:t>
      </w:r>
    </w:p>
    <w:p w14:paraId="28B4EA5A" w14:textId="77777777" w:rsidR="00E17B0E" w:rsidRPr="004E34D8" w:rsidRDefault="00920960" w:rsidP="004E34D8">
      <w:pPr>
        <w:rPr>
          <w:rFonts w:ascii="Arial" w:hAnsi="Arial" w:cs="Arial"/>
          <w:sz w:val="24"/>
          <w:szCs w:val="24"/>
        </w:rPr>
      </w:pPr>
      <w:r w:rsidRPr="004E34D8">
        <w:rPr>
          <w:rFonts w:ascii="Arial" w:hAnsi="Arial" w:cs="Arial"/>
          <w:sz w:val="24"/>
          <w:szCs w:val="24"/>
        </w:rPr>
        <w:t>In Niederösterreich und in Salzburg verfügt Österreich über Schiefergasvorkommen, die Österreich bei einem Abbau für ca. 30 Jahre versorgen können.</w:t>
      </w:r>
    </w:p>
    <w:p w14:paraId="3F8F431B" w14:textId="77777777" w:rsidR="00920960" w:rsidRPr="00733E96" w:rsidRDefault="00920960" w:rsidP="004E34D8">
      <w:r w:rsidRPr="004E34D8">
        <w:rPr>
          <w:rFonts w:ascii="Arial" w:hAnsi="Arial" w:cs="Arial"/>
          <w:sz w:val="24"/>
          <w:szCs w:val="24"/>
        </w:rPr>
        <w:t>Wenn es</w:t>
      </w:r>
      <w:r w:rsidR="00036E66" w:rsidRPr="004E34D8">
        <w:rPr>
          <w:rFonts w:ascii="Arial" w:hAnsi="Arial" w:cs="Arial"/>
          <w:sz w:val="24"/>
          <w:szCs w:val="24"/>
        </w:rPr>
        <w:t xml:space="preserve"> diese Ress</w:t>
      </w:r>
      <w:r w:rsidRPr="004E34D8">
        <w:rPr>
          <w:rFonts w:ascii="Arial" w:hAnsi="Arial" w:cs="Arial"/>
          <w:sz w:val="24"/>
          <w:szCs w:val="24"/>
        </w:rPr>
        <w:t>ourcen im eigenen Land gibt, so stellt sich die Frage, warum diese nicht genutzt werden</w:t>
      </w:r>
      <w:r w:rsidRPr="00733E96">
        <w:t>.</w:t>
      </w:r>
    </w:p>
    <w:p w14:paraId="760E366D" w14:textId="77777777" w:rsidR="00153D41" w:rsidRPr="00733E96" w:rsidRDefault="00153D41" w:rsidP="004E34D8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1A4AE8B7" w14:textId="77777777" w:rsidR="00153D41" w:rsidRPr="00733E96" w:rsidRDefault="00153D41" w:rsidP="004E34D8">
      <w:pPr>
        <w:jc w:val="both"/>
        <w:rPr>
          <w:rFonts w:ascii="Arial" w:hAnsi="Arial" w:cs="Arial"/>
          <w:sz w:val="24"/>
          <w:szCs w:val="24"/>
        </w:rPr>
      </w:pPr>
      <w:r w:rsidRPr="00733E96">
        <w:rPr>
          <w:rFonts w:ascii="Arial" w:hAnsi="Arial" w:cs="Arial"/>
          <w:sz w:val="24"/>
          <w:szCs w:val="24"/>
        </w:rPr>
        <w:t>Diese Bodenschätze Österreichs sind als „Brückenlösung“ zu nutzen und zu fördern.</w:t>
      </w:r>
    </w:p>
    <w:p w14:paraId="46CE645C" w14:textId="77777777" w:rsidR="00153D41" w:rsidRPr="00733E96" w:rsidRDefault="00153D41" w:rsidP="004E34D8">
      <w:pPr>
        <w:jc w:val="both"/>
        <w:rPr>
          <w:rFonts w:ascii="Arial" w:hAnsi="Arial" w:cs="Arial"/>
          <w:sz w:val="24"/>
          <w:szCs w:val="24"/>
        </w:rPr>
      </w:pPr>
      <w:r w:rsidRPr="00733E96">
        <w:rPr>
          <w:rFonts w:ascii="Arial" w:hAnsi="Arial" w:cs="Arial"/>
          <w:sz w:val="24"/>
          <w:szCs w:val="24"/>
        </w:rPr>
        <w:t>Die Montan Universität in Leoben hat dazu eine umweltfreun</w:t>
      </w:r>
      <w:r w:rsidR="004E34D8">
        <w:rPr>
          <w:rFonts w:ascii="Arial" w:hAnsi="Arial" w:cs="Arial"/>
          <w:sz w:val="24"/>
          <w:szCs w:val="24"/>
        </w:rPr>
        <w:t>dliche Fördermethode entwickelt, welche es verhindert, dass die Böden vergiftet werden müssen.</w:t>
      </w:r>
    </w:p>
    <w:p w14:paraId="76ECF9E1" w14:textId="77777777" w:rsidR="00153D41" w:rsidRPr="00733E96" w:rsidRDefault="004E34D8" w:rsidP="004E34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</w:t>
      </w:r>
      <w:r w:rsidR="00153D41" w:rsidRPr="00733E96">
        <w:rPr>
          <w:rFonts w:ascii="Arial" w:hAnsi="Arial" w:cs="Arial"/>
          <w:sz w:val="24"/>
          <w:szCs w:val="24"/>
        </w:rPr>
        <w:t xml:space="preserve"> Schaffung </w:t>
      </w:r>
      <w:r>
        <w:rPr>
          <w:rFonts w:ascii="Arial" w:hAnsi="Arial" w:cs="Arial"/>
          <w:sz w:val="24"/>
          <w:szCs w:val="24"/>
        </w:rPr>
        <w:t>dieser sauberen</w:t>
      </w:r>
      <w:r w:rsidR="00153D41" w:rsidRPr="00733E96">
        <w:rPr>
          <w:rFonts w:ascii="Arial" w:hAnsi="Arial" w:cs="Arial"/>
          <w:sz w:val="24"/>
          <w:szCs w:val="24"/>
        </w:rPr>
        <w:t xml:space="preserve"> Alternative zu den russischen Gaslieferungen, und zu dem überteuerten Flüssig-Gas aus den USA und aus den Golfstaaten, welche mit Tankern angeliefert werden</w:t>
      </w:r>
      <w:r>
        <w:rPr>
          <w:rFonts w:ascii="Arial" w:hAnsi="Arial" w:cs="Arial"/>
          <w:sz w:val="24"/>
          <w:szCs w:val="24"/>
        </w:rPr>
        <w:t xml:space="preserve"> müssen, könnte leichter eine Versorgungsstabilität erreicht werden</w:t>
      </w:r>
      <w:r w:rsidR="00153D41" w:rsidRPr="00733E96">
        <w:rPr>
          <w:rFonts w:ascii="Arial" w:hAnsi="Arial" w:cs="Arial"/>
          <w:sz w:val="24"/>
          <w:szCs w:val="24"/>
        </w:rPr>
        <w:t>.</w:t>
      </w:r>
    </w:p>
    <w:p w14:paraId="7C3B327B" w14:textId="77777777" w:rsidR="00153D41" w:rsidRPr="00733E96" w:rsidRDefault="00153D41" w:rsidP="004E34D8">
      <w:pPr>
        <w:jc w:val="both"/>
        <w:rPr>
          <w:rFonts w:ascii="Arial" w:hAnsi="Arial" w:cs="Arial"/>
          <w:sz w:val="24"/>
          <w:szCs w:val="24"/>
        </w:rPr>
      </w:pPr>
      <w:r w:rsidRPr="00733E96">
        <w:rPr>
          <w:rFonts w:ascii="Arial" w:hAnsi="Arial" w:cs="Arial"/>
          <w:sz w:val="24"/>
          <w:szCs w:val="24"/>
        </w:rPr>
        <w:t>Es ist höchste Zeit, dass die Bodenschätze in unserem Land genutzt werden, und nicht die „Wasch</w:t>
      </w:r>
      <w:r w:rsidR="00036E66">
        <w:rPr>
          <w:rFonts w:ascii="Arial" w:hAnsi="Arial" w:cs="Arial"/>
          <w:sz w:val="24"/>
          <w:szCs w:val="24"/>
        </w:rPr>
        <w:t>hand</w:t>
      </w:r>
      <w:r w:rsidRPr="00733E96">
        <w:rPr>
          <w:rFonts w:ascii="Arial" w:hAnsi="Arial" w:cs="Arial"/>
          <w:sz w:val="24"/>
          <w:szCs w:val="24"/>
        </w:rPr>
        <w:t>schuh-Mentalität“ Oberhand gewinnt,</w:t>
      </w:r>
    </w:p>
    <w:p w14:paraId="060CA1BB" w14:textId="77777777" w:rsidR="00153D41" w:rsidRDefault="00153D41" w:rsidP="004E34D8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2DA53EF4" w14:textId="77777777" w:rsidR="00E17B0E" w:rsidRDefault="00E17B0E" w:rsidP="004E34D8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376CDD13" w14:textId="77777777" w:rsidR="00A81D2D" w:rsidRPr="008B63B4" w:rsidRDefault="00A81D2D" w:rsidP="004E34D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B63B4">
        <w:rPr>
          <w:rFonts w:ascii="Arial" w:hAnsi="Arial" w:cs="Arial"/>
          <w:b/>
          <w:sz w:val="24"/>
          <w:szCs w:val="24"/>
        </w:rPr>
        <w:t>Die unterfertigten Delegierten stellen daher folgenden Antrag:</w:t>
      </w:r>
    </w:p>
    <w:p w14:paraId="6669F1D9" w14:textId="77777777" w:rsidR="00B95485" w:rsidRDefault="008D3E61" w:rsidP="004E34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Wirtschaftsparlament der Wirtschaftskammer Salzburg möge beschließen, </w:t>
      </w:r>
      <w:r w:rsidR="00B95485">
        <w:rPr>
          <w:rFonts w:ascii="Arial" w:hAnsi="Arial" w:cs="Arial"/>
          <w:sz w:val="24"/>
          <w:szCs w:val="24"/>
        </w:rPr>
        <w:t xml:space="preserve"> die Bundesregierung im Wege der Wirtschaftskammer Österreich aufzufordern, unverzüglich die notwendigen Ma</w:t>
      </w:r>
      <w:r w:rsidR="004E34D8">
        <w:rPr>
          <w:rFonts w:ascii="Arial" w:hAnsi="Arial" w:cs="Arial"/>
          <w:sz w:val="24"/>
          <w:szCs w:val="24"/>
        </w:rPr>
        <w:t>ß</w:t>
      </w:r>
      <w:r w:rsidR="00B95485">
        <w:rPr>
          <w:rFonts w:ascii="Arial" w:hAnsi="Arial" w:cs="Arial"/>
          <w:sz w:val="24"/>
          <w:szCs w:val="24"/>
        </w:rPr>
        <w:t xml:space="preserve">nahmen einzuleiten, österreichisches Gas für die </w:t>
      </w:r>
      <w:r w:rsidR="00B95485">
        <w:rPr>
          <w:rFonts w:ascii="Arial" w:hAnsi="Arial" w:cs="Arial"/>
          <w:sz w:val="24"/>
          <w:szCs w:val="24"/>
        </w:rPr>
        <w:lastRenderedPageBreak/>
        <w:t xml:space="preserve">österreichischen Markt als Brückenlösung zu fördern, und den massiven Ausbau der erneuerbaren Energien voranzutreiben. </w:t>
      </w:r>
    </w:p>
    <w:p w14:paraId="09700AC5" w14:textId="77777777" w:rsidR="008D3E61" w:rsidRDefault="008D3E61" w:rsidP="009F180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59E17D" w14:textId="77777777" w:rsidR="00A81D2D" w:rsidRDefault="00A81D2D" w:rsidP="00A81D2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2C3B8C" w14:textId="77777777" w:rsidR="00A81D2D" w:rsidRPr="003865B2" w:rsidRDefault="00A81D2D" w:rsidP="00A81D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93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D3179E1" wp14:editId="0E1D6E3B">
            <wp:simplePos x="0" y="0"/>
            <wp:positionH relativeFrom="column">
              <wp:posOffset>2170430</wp:posOffset>
            </wp:positionH>
            <wp:positionV relativeFrom="paragraph">
              <wp:posOffset>9263</wp:posOffset>
            </wp:positionV>
            <wp:extent cx="1468073" cy="846950"/>
            <wp:effectExtent l="0" t="0" r="5715" b="4445"/>
            <wp:wrapNone/>
            <wp:docPr id="1" name="Grafik 5" descr="Ein Bild, das Objek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073" cy="84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53A1C" w14:textId="77777777" w:rsidR="00A81D2D" w:rsidRDefault="00A81D2D" w:rsidP="00A81D2D">
      <w:r w:rsidRPr="00F1793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A1A7779" wp14:editId="04660C9E">
            <wp:simplePos x="0" y="0"/>
            <wp:positionH relativeFrom="column">
              <wp:posOffset>3974209</wp:posOffset>
            </wp:positionH>
            <wp:positionV relativeFrom="paragraph">
              <wp:posOffset>199204</wp:posOffset>
            </wp:positionV>
            <wp:extent cx="2055302" cy="479425"/>
            <wp:effectExtent l="0" t="0" r="2540" b="3175"/>
            <wp:wrapNone/>
            <wp:docPr id="5" name="Grafik 2" descr="Beschreibung: Beschreibung: unterkittl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eschreibung: Beschreibung: unterkittl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235" cy="48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93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9FEAA97" wp14:editId="19E34E9B">
            <wp:simplePos x="0" y="0"/>
            <wp:positionH relativeFrom="column">
              <wp:posOffset>-144780</wp:posOffset>
            </wp:positionH>
            <wp:positionV relativeFrom="paragraph">
              <wp:posOffset>131743</wp:posOffset>
            </wp:positionV>
            <wp:extent cx="1887523" cy="548669"/>
            <wp:effectExtent l="0" t="0" r="5080" b="0"/>
            <wp:wrapNone/>
            <wp:docPr id="2" name="Grafik 4" descr="Beschreibung: Beschreibung: fiedl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eschreibung: Beschreibung: fiedler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523" cy="54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30C42" w14:textId="77777777" w:rsidR="00A81D2D" w:rsidRPr="003865B2" w:rsidRDefault="00A81D2D" w:rsidP="00A81D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B9E96A" w14:textId="77777777" w:rsidR="00A81D2D" w:rsidRPr="00FA5CF3" w:rsidRDefault="00A81D2D" w:rsidP="00A81D2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3865B2">
        <w:rPr>
          <w:rFonts w:ascii="Arial" w:hAnsi="Arial" w:cs="Arial"/>
          <w:sz w:val="24"/>
          <w:szCs w:val="24"/>
        </w:rPr>
        <w:t>Mag. Dorothea Fiedler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865B2">
        <w:rPr>
          <w:rFonts w:ascii="Arial" w:hAnsi="Arial" w:cs="Arial"/>
          <w:sz w:val="24"/>
          <w:szCs w:val="24"/>
        </w:rPr>
        <w:t>Josef Fritzenwallner</w:t>
      </w:r>
      <w:r>
        <w:rPr>
          <w:rFonts w:ascii="Arial" w:hAnsi="Arial" w:cs="Arial"/>
          <w:sz w:val="24"/>
          <w:szCs w:val="24"/>
        </w:rPr>
        <w:tab/>
      </w:r>
      <w:r w:rsidRPr="003865B2">
        <w:rPr>
          <w:rFonts w:ascii="Arial" w:hAnsi="Arial" w:cs="Arial"/>
          <w:sz w:val="24"/>
          <w:szCs w:val="24"/>
        </w:rPr>
        <w:t xml:space="preserve">Komm. </w:t>
      </w:r>
      <w:r w:rsidRPr="00FA5CF3">
        <w:rPr>
          <w:rFonts w:ascii="Arial" w:hAnsi="Arial" w:cs="Arial"/>
          <w:sz w:val="24"/>
          <w:szCs w:val="24"/>
          <w:lang w:val="en-US"/>
        </w:rPr>
        <w:t>Rat Christian Kittl</w:t>
      </w:r>
    </w:p>
    <w:p w14:paraId="0E3C4C25" w14:textId="77777777" w:rsidR="00A81D2D" w:rsidRPr="00A81D2D" w:rsidRDefault="00A81D2D" w:rsidP="00A81D2D">
      <w:pPr>
        <w:spacing w:after="0"/>
        <w:rPr>
          <w:rFonts w:ascii="Arial" w:hAnsi="Arial" w:cs="Arial"/>
          <w:sz w:val="24"/>
          <w:szCs w:val="24"/>
        </w:rPr>
      </w:pPr>
      <w:r w:rsidRPr="00FA5CF3">
        <w:rPr>
          <w:rFonts w:ascii="Arial" w:hAnsi="Arial" w:cs="Arial"/>
          <w:sz w:val="24"/>
          <w:szCs w:val="24"/>
          <w:lang w:val="en-US"/>
        </w:rPr>
        <w:t xml:space="preserve">       WP-Del.</w:t>
      </w:r>
      <w:r w:rsidRPr="00FA5CF3">
        <w:rPr>
          <w:rFonts w:ascii="Arial" w:hAnsi="Arial" w:cs="Arial"/>
          <w:sz w:val="24"/>
          <w:szCs w:val="24"/>
          <w:lang w:val="en-US"/>
        </w:rPr>
        <w:tab/>
      </w:r>
      <w:r w:rsidRPr="00FA5CF3">
        <w:rPr>
          <w:rFonts w:ascii="Arial" w:hAnsi="Arial" w:cs="Arial"/>
          <w:sz w:val="24"/>
          <w:szCs w:val="24"/>
          <w:lang w:val="en-US"/>
        </w:rPr>
        <w:tab/>
      </w:r>
      <w:r w:rsidRPr="00FA5CF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A81D2D">
        <w:rPr>
          <w:rFonts w:ascii="Arial" w:hAnsi="Arial" w:cs="Arial"/>
          <w:sz w:val="24"/>
          <w:szCs w:val="24"/>
        </w:rPr>
        <w:t>WP-Del.</w:t>
      </w:r>
      <w:r w:rsidRPr="00A81D2D">
        <w:rPr>
          <w:rFonts w:ascii="Arial" w:hAnsi="Arial" w:cs="Arial"/>
          <w:sz w:val="24"/>
          <w:szCs w:val="24"/>
        </w:rPr>
        <w:tab/>
      </w:r>
      <w:r w:rsidRPr="00A81D2D">
        <w:rPr>
          <w:rFonts w:ascii="Arial" w:hAnsi="Arial" w:cs="Arial"/>
          <w:sz w:val="24"/>
          <w:szCs w:val="24"/>
        </w:rPr>
        <w:tab/>
      </w:r>
      <w:r w:rsidRPr="00A81D2D">
        <w:rPr>
          <w:rFonts w:ascii="Arial" w:hAnsi="Arial" w:cs="Arial"/>
          <w:sz w:val="24"/>
          <w:szCs w:val="24"/>
        </w:rPr>
        <w:tab/>
        <w:t>WP-Del.</w:t>
      </w:r>
    </w:p>
    <w:p w14:paraId="3A41E99B" w14:textId="77777777" w:rsidR="006A6576" w:rsidRDefault="006A6576" w:rsidP="00A81D2D">
      <w:pPr>
        <w:spacing w:after="0"/>
        <w:rPr>
          <w:rFonts w:ascii="Arial" w:hAnsi="Arial" w:cs="Arial"/>
          <w:sz w:val="24"/>
          <w:szCs w:val="24"/>
        </w:rPr>
      </w:pPr>
    </w:p>
    <w:p w14:paraId="0DABA1B3" w14:textId="77777777" w:rsidR="00050E9C" w:rsidRPr="00A81D2D" w:rsidRDefault="00A81D2D" w:rsidP="00A81D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Salzburg, am</w:t>
      </w:r>
      <w:r w:rsidR="00EC33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55920">
        <w:rPr>
          <w:rFonts w:ascii="Arial" w:hAnsi="Arial" w:cs="Arial"/>
          <w:sz w:val="24"/>
          <w:szCs w:val="24"/>
        </w:rPr>
        <w:t>30</w:t>
      </w:r>
      <w:r w:rsidR="000C2E0B">
        <w:rPr>
          <w:rFonts w:ascii="Arial" w:hAnsi="Arial" w:cs="Arial"/>
          <w:sz w:val="24"/>
          <w:szCs w:val="24"/>
        </w:rPr>
        <w:t xml:space="preserve">. </w:t>
      </w:r>
      <w:r w:rsidR="00153D41">
        <w:rPr>
          <w:rFonts w:ascii="Arial" w:hAnsi="Arial" w:cs="Arial"/>
          <w:sz w:val="24"/>
          <w:szCs w:val="24"/>
        </w:rPr>
        <w:t>1</w:t>
      </w:r>
      <w:r w:rsidR="00655920">
        <w:rPr>
          <w:rFonts w:ascii="Arial" w:hAnsi="Arial" w:cs="Arial"/>
          <w:sz w:val="24"/>
          <w:szCs w:val="24"/>
        </w:rPr>
        <w:t>0</w:t>
      </w:r>
      <w:r w:rsidR="00FE0A9C">
        <w:rPr>
          <w:rFonts w:ascii="Arial" w:hAnsi="Arial" w:cs="Arial"/>
          <w:sz w:val="24"/>
          <w:szCs w:val="24"/>
        </w:rPr>
        <w:t>. 2022</w:t>
      </w:r>
    </w:p>
    <w:sectPr w:rsidR="00050E9C" w:rsidRPr="00A81D2D" w:rsidSect="00B245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D2D"/>
    <w:rsid w:val="00025FB3"/>
    <w:rsid w:val="0003582E"/>
    <w:rsid w:val="00036E66"/>
    <w:rsid w:val="00050E9C"/>
    <w:rsid w:val="0007165C"/>
    <w:rsid w:val="00083269"/>
    <w:rsid w:val="000C2E0B"/>
    <w:rsid w:val="000E7292"/>
    <w:rsid w:val="00153D41"/>
    <w:rsid w:val="00197935"/>
    <w:rsid w:val="00310689"/>
    <w:rsid w:val="003812D4"/>
    <w:rsid w:val="00396847"/>
    <w:rsid w:val="004036C8"/>
    <w:rsid w:val="00445CC9"/>
    <w:rsid w:val="004E0388"/>
    <w:rsid w:val="004E34D8"/>
    <w:rsid w:val="005911BD"/>
    <w:rsid w:val="005B5300"/>
    <w:rsid w:val="00655920"/>
    <w:rsid w:val="00657FD9"/>
    <w:rsid w:val="006A6576"/>
    <w:rsid w:val="00731AFF"/>
    <w:rsid w:val="00733E96"/>
    <w:rsid w:val="00893946"/>
    <w:rsid w:val="00894DCE"/>
    <w:rsid w:val="008B63B4"/>
    <w:rsid w:val="008C3837"/>
    <w:rsid w:val="008D3E61"/>
    <w:rsid w:val="00920960"/>
    <w:rsid w:val="009820B5"/>
    <w:rsid w:val="009C4F38"/>
    <w:rsid w:val="009F180E"/>
    <w:rsid w:val="009F25FB"/>
    <w:rsid w:val="00A14436"/>
    <w:rsid w:val="00A518E9"/>
    <w:rsid w:val="00A7289A"/>
    <w:rsid w:val="00A81D2D"/>
    <w:rsid w:val="00AE0AA6"/>
    <w:rsid w:val="00B75F36"/>
    <w:rsid w:val="00B95485"/>
    <w:rsid w:val="00BC3FF0"/>
    <w:rsid w:val="00BF3CDB"/>
    <w:rsid w:val="00C13C25"/>
    <w:rsid w:val="00C93B46"/>
    <w:rsid w:val="00CD7CBC"/>
    <w:rsid w:val="00CF0934"/>
    <w:rsid w:val="00DB3503"/>
    <w:rsid w:val="00DF6F6D"/>
    <w:rsid w:val="00E17B0E"/>
    <w:rsid w:val="00EC3349"/>
    <w:rsid w:val="00F87D39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7A81"/>
  <w15:chartTrackingRefBased/>
  <w15:docId w15:val="{F739A3D1-B91D-AA4D-9BC2-31A944FF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1D2D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9C4F3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C4F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F6D"/>
    <w:rPr>
      <w:rFonts w:ascii="Segoe UI" w:eastAsia="Times New Roman" w:hAnsi="Segoe UI" w:cs="Segoe UI"/>
      <w:sz w:val="18"/>
      <w:szCs w:val="18"/>
      <w:lang w:eastAsia="de-AT"/>
    </w:rPr>
  </w:style>
  <w:style w:type="paragraph" w:styleId="KeinLeerraum">
    <w:name w:val="No Spacing"/>
    <w:uiPriority w:val="1"/>
    <w:qFormat/>
    <w:rsid w:val="009F180E"/>
    <w:rPr>
      <w:rFonts w:ascii="Calibri" w:eastAsia="Times New Roman" w:hAnsi="Calibri" w:cs="Calibri"/>
      <w:sz w:val="22"/>
      <w:szCs w:val="22"/>
      <w:lang w:eastAsia="de-AT"/>
    </w:rPr>
  </w:style>
  <w:style w:type="character" w:styleId="Hyperlink">
    <w:name w:val="Hyperlink"/>
    <w:basedOn w:val="Absatz-Standardschriftart"/>
    <w:uiPriority w:val="99"/>
    <w:unhideWhenUsed/>
    <w:rsid w:val="00BC3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file:////Users/rudolf/Library/Containers/com.microsoft.Outlook/Data/Library/Caches/Signatures/signature_94624605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Pitterka | Wirtschaftsliste Salzburg</dc:creator>
  <cp:keywords/>
  <dc:description/>
  <cp:lastModifiedBy>Office | Wirtschaftsliste Salzburg</cp:lastModifiedBy>
  <cp:revision>2</cp:revision>
  <dcterms:created xsi:type="dcterms:W3CDTF">2022-11-24T07:01:00Z</dcterms:created>
  <dcterms:modified xsi:type="dcterms:W3CDTF">2022-11-24T07:01:00Z</dcterms:modified>
</cp:coreProperties>
</file>